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5BE" w:rsidRPr="00677AA4" w:rsidRDefault="006D05BE" w:rsidP="006D05BE">
      <w:pPr>
        <w:ind w:left="5670" w:right="-2"/>
        <w:rPr>
          <w:b/>
        </w:rPr>
      </w:pPr>
      <w:r w:rsidRPr="00677AA4">
        <w:rPr>
          <w:b/>
        </w:rPr>
        <w:t>“УТВЕРЖДАЮ”</w:t>
      </w:r>
    </w:p>
    <w:p w:rsidR="006D05BE" w:rsidRPr="00780870" w:rsidRDefault="006D05BE" w:rsidP="006D05BE">
      <w:pPr>
        <w:ind w:left="5670" w:right="-2"/>
      </w:pPr>
      <w:r>
        <w:t>П</w:t>
      </w:r>
      <w:r w:rsidRPr="00780870">
        <w:t>ерв</w:t>
      </w:r>
      <w:r>
        <w:t>ый</w:t>
      </w:r>
      <w:r w:rsidRPr="00780870">
        <w:t xml:space="preserve"> </w:t>
      </w:r>
      <w:r>
        <w:t>з</w:t>
      </w:r>
      <w:r w:rsidRPr="00780870">
        <w:t>аместител</w:t>
      </w:r>
      <w:r>
        <w:t>ь</w:t>
      </w:r>
      <w:r w:rsidRPr="00780870">
        <w:t xml:space="preserve"> директора –</w:t>
      </w:r>
    </w:p>
    <w:p w:rsidR="006D05BE" w:rsidRPr="00780870" w:rsidRDefault="006D05BE" w:rsidP="006D05BE">
      <w:pPr>
        <w:ind w:left="5670"/>
      </w:pPr>
      <w:r w:rsidRPr="00780870">
        <w:t>–  Главн</w:t>
      </w:r>
      <w:r>
        <w:t>ый</w:t>
      </w:r>
      <w:r w:rsidRPr="00780870">
        <w:t xml:space="preserve"> инженер </w:t>
      </w:r>
      <w:r w:rsidRPr="00780870">
        <w:rPr>
          <w:bCs/>
        </w:rPr>
        <w:t>филиала</w:t>
      </w:r>
      <w:r w:rsidRPr="00780870">
        <w:t xml:space="preserve">               </w:t>
      </w:r>
    </w:p>
    <w:p w:rsidR="006D05BE" w:rsidRPr="00780870" w:rsidRDefault="006D05BE" w:rsidP="006D05BE">
      <w:pPr>
        <w:ind w:left="5670" w:right="-2"/>
        <w:rPr>
          <w:bCs/>
        </w:rPr>
      </w:pPr>
      <w:r w:rsidRPr="00780870">
        <w:rPr>
          <w:bCs/>
        </w:rPr>
        <w:t>ПАО «МРСК Центра» –</w:t>
      </w:r>
    </w:p>
    <w:p w:rsidR="006D05BE" w:rsidRPr="00780870" w:rsidRDefault="006D05BE" w:rsidP="006D05BE">
      <w:pPr>
        <w:ind w:left="5670" w:right="-2"/>
        <w:rPr>
          <w:bCs/>
        </w:rPr>
      </w:pPr>
      <w:r w:rsidRPr="00780870">
        <w:rPr>
          <w:bCs/>
        </w:rPr>
        <w:t>«Смоленскэнерго»</w:t>
      </w:r>
    </w:p>
    <w:p w:rsidR="006D05BE" w:rsidRPr="00780870" w:rsidRDefault="006D05BE" w:rsidP="006D05BE">
      <w:pPr>
        <w:ind w:left="5670" w:right="-2"/>
      </w:pPr>
      <w:r w:rsidRPr="00780870">
        <w:t>________________________</w:t>
      </w:r>
    </w:p>
    <w:p w:rsidR="006D05BE" w:rsidRPr="00780870" w:rsidRDefault="006D05BE" w:rsidP="006D05BE">
      <w:pPr>
        <w:ind w:left="5670" w:right="-2"/>
      </w:pPr>
      <w:r>
        <w:t>Мордыкин В. В.</w:t>
      </w:r>
    </w:p>
    <w:p w:rsidR="006D05BE" w:rsidRPr="00780870" w:rsidRDefault="006D05BE" w:rsidP="006D05BE">
      <w:pPr>
        <w:ind w:left="5670" w:right="-2"/>
        <w:rPr>
          <w:caps/>
        </w:rPr>
      </w:pPr>
      <w:r w:rsidRPr="00780870">
        <w:t xml:space="preserve"> </w:t>
      </w:r>
      <w:proofErr w:type="gramStart"/>
      <w:r w:rsidRPr="00780870">
        <w:t>«</w:t>
      </w:r>
      <w:r w:rsidRPr="00780870">
        <w:rPr>
          <w:u w:val="single"/>
        </w:rPr>
        <w:t xml:space="preserve"> </w:t>
      </w:r>
      <w:r>
        <w:rPr>
          <w:u w:val="single"/>
        </w:rPr>
        <w:t>27</w:t>
      </w:r>
      <w:proofErr w:type="gramEnd"/>
      <w:r w:rsidRPr="00780870">
        <w:rPr>
          <w:u w:val="single"/>
        </w:rPr>
        <w:t xml:space="preserve"> </w:t>
      </w:r>
      <w:r w:rsidRPr="00780870">
        <w:t>»</w:t>
      </w:r>
      <w:r w:rsidRPr="00780870">
        <w:rPr>
          <w:u w:val="single"/>
        </w:rPr>
        <w:t xml:space="preserve">     </w:t>
      </w:r>
      <w:r w:rsidR="007D39FD">
        <w:rPr>
          <w:u w:val="single"/>
        </w:rPr>
        <w:t>дека</w:t>
      </w:r>
      <w:r>
        <w:rPr>
          <w:u w:val="single"/>
        </w:rPr>
        <w:t>бря</w:t>
      </w:r>
      <w:r w:rsidRPr="00780870">
        <w:rPr>
          <w:u w:val="single"/>
        </w:rPr>
        <w:t xml:space="preserve">     </w:t>
      </w:r>
      <w:r w:rsidRPr="00780870">
        <w:t>2017г.</w:t>
      </w:r>
    </w:p>
    <w:p w:rsidR="00797E02" w:rsidRDefault="00797E02" w:rsidP="004061D3">
      <w:pPr>
        <w:spacing w:line="276" w:lineRule="auto"/>
        <w:jc w:val="center"/>
        <w:rPr>
          <w:b/>
        </w:rPr>
      </w:pPr>
    </w:p>
    <w:p w:rsidR="004043DA" w:rsidRPr="004061D3" w:rsidRDefault="004043DA" w:rsidP="004061D3">
      <w:pPr>
        <w:spacing w:line="276" w:lineRule="auto"/>
        <w:jc w:val="center"/>
        <w:rPr>
          <w:b/>
        </w:rPr>
      </w:pPr>
    </w:p>
    <w:p w:rsidR="008A4F04" w:rsidRPr="004061D3" w:rsidRDefault="008A4F04" w:rsidP="004061D3">
      <w:pPr>
        <w:spacing w:line="276" w:lineRule="auto"/>
        <w:ind w:left="705"/>
        <w:jc w:val="center"/>
        <w:rPr>
          <w:b/>
        </w:rPr>
      </w:pPr>
      <w:bookmarkStart w:id="0" w:name="_GoBack"/>
      <w:bookmarkEnd w:id="0"/>
      <w:r w:rsidRPr="004061D3">
        <w:rPr>
          <w:b/>
        </w:rPr>
        <w:t>ТЕХНИЧЕСКО</w:t>
      </w:r>
      <w:r w:rsidR="00AF757D">
        <w:rPr>
          <w:b/>
        </w:rPr>
        <w:t>Е</w:t>
      </w:r>
      <w:r w:rsidRPr="004061D3">
        <w:rPr>
          <w:b/>
        </w:rPr>
        <w:t xml:space="preserve"> ЗАДАНИ</w:t>
      </w:r>
      <w:r w:rsidR="00AF757D">
        <w:rPr>
          <w:b/>
        </w:rPr>
        <w:t>Е</w:t>
      </w:r>
    </w:p>
    <w:p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r w:rsidR="006F3F03" w:rsidRPr="004061D3">
        <w:t xml:space="preserve"> кВ</w:t>
      </w:r>
      <w:r w:rsidR="00AB6F75">
        <w:t xml:space="preserve">. Лот №306В. </w:t>
      </w:r>
    </w:p>
    <w:p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:rsidR="00F85452" w:rsidRPr="004061D3" w:rsidRDefault="005B5711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:rsidR="005B5711" w:rsidRPr="0065523A" w:rsidRDefault="00506CAA" w:rsidP="00D15F8A">
      <w:pPr>
        <w:ind w:firstLine="709"/>
        <w:jc w:val="both"/>
      </w:pPr>
      <w:r>
        <w:t>П</w:t>
      </w:r>
      <w:r w:rsidR="005B5711" w:rsidRPr="004061D3">
        <w:t xml:space="preserve">АО «МРСК Центра»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061D3">
        <w:rPr>
          <w:i/>
          <w:u w:val="single"/>
        </w:rPr>
        <w:t>(</w:t>
      </w:r>
      <w:r w:rsidR="00A006C4">
        <w:rPr>
          <w:i/>
          <w:u w:val="single"/>
        </w:rPr>
        <w:t>трех</w:t>
      </w:r>
      <w:r w:rsidR="005B5711" w:rsidRPr="004061D3">
        <w:rPr>
          <w:i/>
          <w:u w:val="single"/>
        </w:rPr>
        <w:t>)</w:t>
      </w:r>
      <w:r w:rsidR="005B5711" w:rsidRPr="004061D3">
        <w:t xml:space="preserve"> вакуумных </w:t>
      </w:r>
      <w:r w:rsidR="005B5711" w:rsidRPr="0065523A">
        <w:t xml:space="preserve">выключателей 10 кВ для </w:t>
      </w:r>
      <w:r w:rsidR="00B86F74">
        <w:t>технического перевооружения</w:t>
      </w:r>
      <w:r w:rsidR="00812058">
        <w:t xml:space="preserve"> ячеек РУ-10</w:t>
      </w:r>
      <w:r w:rsidR="00A006C4">
        <w:t>кВ</w:t>
      </w:r>
      <w:r w:rsidR="00812058">
        <w:t xml:space="preserve"> </w:t>
      </w:r>
      <w:r w:rsidR="00812058" w:rsidRPr="00812058">
        <w:t>№1001, №1006, №1013</w:t>
      </w:r>
      <w:r w:rsidR="00A006C4">
        <w:t xml:space="preserve"> ПС</w:t>
      </w:r>
      <w:r w:rsidR="00FE1607">
        <w:t xml:space="preserve"> 110/35/10кВ «Велиж»</w:t>
      </w:r>
    </w:p>
    <w:p w:rsidR="00EC1345" w:rsidRPr="0065523A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506CAA">
        <w:t>П</w:t>
      </w:r>
      <w:r w:rsidRPr="0065523A">
        <w:t xml:space="preserve">АО «МРСК Центра» на </w:t>
      </w:r>
      <w:r w:rsidR="00D55B43" w:rsidRPr="00D55B43">
        <w:t>2018</w:t>
      </w:r>
      <w:r w:rsidRPr="0065523A">
        <w:t xml:space="preserve"> год. </w:t>
      </w:r>
    </w:p>
    <w:p w:rsidR="00111FBA" w:rsidRPr="004061D3" w:rsidRDefault="00111FBA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:rsidR="004061D3" w:rsidRP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склады получателей – филиалов П</w:t>
      </w:r>
      <w:r w:rsidR="004061D3" w:rsidRPr="004061D3">
        <w:t xml:space="preserve">АО «МРСК Центра»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2835"/>
        <w:gridCol w:w="709"/>
        <w:gridCol w:w="851"/>
        <w:gridCol w:w="1553"/>
        <w:gridCol w:w="1530"/>
      </w:tblGrid>
      <w:tr w:rsidR="00E311FA" w:rsidRPr="004061D3" w:rsidTr="007D39FD">
        <w:trPr>
          <w:trHeight w:val="907"/>
          <w:jc w:val="center"/>
        </w:trPr>
        <w:tc>
          <w:tcPr>
            <w:tcW w:w="1951" w:type="dxa"/>
            <w:vAlign w:val="center"/>
          </w:tcPr>
          <w:p w:rsidR="00E311FA" w:rsidRPr="004061D3" w:rsidRDefault="00E311FA" w:rsidP="00AF757D">
            <w:pPr>
              <w:tabs>
                <w:tab w:val="left" w:pos="1134"/>
              </w:tabs>
              <w:jc w:val="center"/>
            </w:pPr>
            <w:r w:rsidRPr="004061D3">
              <w:t>Филиал</w:t>
            </w:r>
          </w:p>
        </w:tc>
        <w:tc>
          <w:tcPr>
            <w:tcW w:w="992" w:type="dxa"/>
            <w:vAlign w:val="center"/>
          </w:tcPr>
          <w:p w:rsidR="00E311FA" w:rsidRPr="004061D3" w:rsidRDefault="00E311FA" w:rsidP="00AF757D">
            <w:pPr>
              <w:tabs>
                <w:tab w:val="left" w:pos="1134"/>
              </w:tabs>
              <w:jc w:val="center"/>
            </w:pPr>
            <w:r w:rsidRPr="004061D3">
              <w:t>Вид транспорта</w:t>
            </w:r>
          </w:p>
        </w:tc>
        <w:tc>
          <w:tcPr>
            <w:tcW w:w="2835" w:type="dxa"/>
            <w:vAlign w:val="center"/>
          </w:tcPr>
          <w:p w:rsidR="00E311FA" w:rsidRPr="004061D3" w:rsidRDefault="00E311FA" w:rsidP="00AF757D">
            <w:pPr>
              <w:tabs>
                <w:tab w:val="left" w:pos="1134"/>
              </w:tabs>
              <w:jc w:val="center"/>
            </w:pPr>
            <w:r w:rsidRPr="004061D3">
              <w:t>Точка поставки</w:t>
            </w:r>
          </w:p>
        </w:tc>
        <w:tc>
          <w:tcPr>
            <w:tcW w:w="709" w:type="dxa"/>
            <w:vAlign w:val="center"/>
          </w:tcPr>
          <w:p w:rsidR="00E311FA" w:rsidRPr="004061D3" w:rsidRDefault="00E311FA" w:rsidP="00AF757D">
            <w:pPr>
              <w:tabs>
                <w:tab w:val="left" w:pos="1134"/>
              </w:tabs>
              <w:jc w:val="center"/>
            </w:pPr>
            <w:r>
              <w:t>Срок поставки*</w:t>
            </w:r>
          </w:p>
        </w:tc>
        <w:tc>
          <w:tcPr>
            <w:tcW w:w="851" w:type="dxa"/>
            <w:vAlign w:val="center"/>
          </w:tcPr>
          <w:p w:rsidR="00E311FA" w:rsidRPr="002649FA" w:rsidRDefault="00E311FA" w:rsidP="00AF757D">
            <w:pPr>
              <w:tabs>
                <w:tab w:val="left" w:pos="1134"/>
              </w:tabs>
              <w:jc w:val="center"/>
            </w:pPr>
            <w:r w:rsidRPr="002649FA">
              <w:t>Типы ячеек</w:t>
            </w:r>
          </w:p>
        </w:tc>
        <w:tc>
          <w:tcPr>
            <w:tcW w:w="1553" w:type="dxa"/>
            <w:vAlign w:val="center"/>
          </w:tcPr>
          <w:p w:rsidR="00E311FA" w:rsidRPr="002649FA" w:rsidRDefault="00E311FA" w:rsidP="00AF757D">
            <w:pPr>
              <w:tabs>
                <w:tab w:val="left" w:pos="1134"/>
              </w:tabs>
              <w:jc w:val="center"/>
            </w:pPr>
            <w:r w:rsidRPr="002649FA">
              <w:t>Количество</w:t>
            </w:r>
          </w:p>
          <w:p w:rsidR="00E311FA" w:rsidRPr="002649FA" w:rsidRDefault="00165A67" w:rsidP="00AF757D">
            <w:pPr>
              <w:tabs>
                <w:tab w:val="left" w:pos="1134"/>
              </w:tabs>
              <w:jc w:val="center"/>
            </w:pPr>
            <w:r w:rsidRPr="002649FA">
              <w:t>в</w:t>
            </w:r>
            <w:r w:rsidR="00E311FA" w:rsidRPr="002649FA">
              <w:t>ыключателей</w:t>
            </w:r>
            <w:r w:rsidRPr="002649FA">
              <w:t>, шт.</w:t>
            </w:r>
          </w:p>
        </w:tc>
        <w:tc>
          <w:tcPr>
            <w:tcW w:w="1530" w:type="dxa"/>
            <w:vAlign w:val="center"/>
          </w:tcPr>
          <w:p w:rsidR="00E311FA" w:rsidRPr="002649FA" w:rsidRDefault="00E311FA" w:rsidP="00AF757D">
            <w:pPr>
              <w:tabs>
                <w:tab w:val="left" w:pos="1134"/>
              </w:tabs>
              <w:jc w:val="center"/>
            </w:pPr>
            <w:r w:rsidRPr="002649FA">
              <w:t>Ретрофит (количество комплектов)</w:t>
            </w:r>
            <w:r w:rsidR="00165A67" w:rsidRPr="002649FA">
              <w:t>, шт.</w:t>
            </w:r>
          </w:p>
        </w:tc>
      </w:tr>
      <w:tr w:rsidR="00E311FA" w:rsidRPr="004061D3" w:rsidTr="007D39FD">
        <w:trPr>
          <w:jc w:val="center"/>
        </w:trPr>
        <w:tc>
          <w:tcPr>
            <w:tcW w:w="1951" w:type="dxa"/>
            <w:vAlign w:val="center"/>
          </w:tcPr>
          <w:p w:rsidR="00E311FA" w:rsidRPr="00A006C4" w:rsidRDefault="004A2A5E" w:rsidP="00AF757D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t>Смоленскэнерго</w:t>
            </w:r>
          </w:p>
        </w:tc>
        <w:tc>
          <w:tcPr>
            <w:tcW w:w="992" w:type="dxa"/>
            <w:vAlign w:val="center"/>
          </w:tcPr>
          <w:p w:rsidR="00E311FA" w:rsidRPr="004061D3" w:rsidRDefault="007D39FD" w:rsidP="00AF757D">
            <w:pPr>
              <w:tabs>
                <w:tab w:val="left" w:pos="1134"/>
              </w:tabs>
              <w:jc w:val="center"/>
            </w:pPr>
            <w:r>
              <w:t>Авто</w:t>
            </w:r>
          </w:p>
        </w:tc>
        <w:tc>
          <w:tcPr>
            <w:tcW w:w="2835" w:type="dxa"/>
            <w:vAlign w:val="center"/>
          </w:tcPr>
          <w:p w:rsidR="00E311FA" w:rsidRPr="004061D3" w:rsidRDefault="007D39FD" w:rsidP="00AF757D">
            <w:pPr>
              <w:tabs>
                <w:tab w:val="left" w:pos="1134"/>
              </w:tabs>
              <w:jc w:val="center"/>
            </w:pPr>
            <w:r w:rsidRPr="007D39FD">
              <w:t>214031, г. Смоленск, ул. Индустриальная, д. 5</w:t>
            </w:r>
          </w:p>
        </w:tc>
        <w:tc>
          <w:tcPr>
            <w:tcW w:w="709" w:type="dxa"/>
            <w:vAlign w:val="center"/>
          </w:tcPr>
          <w:p w:rsidR="00E311FA" w:rsidRPr="004061D3" w:rsidRDefault="00AF757D" w:rsidP="00AF757D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851" w:type="dxa"/>
            <w:vAlign w:val="center"/>
          </w:tcPr>
          <w:p w:rsidR="00E311FA" w:rsidRPr="002649FA" w:rsidRDefault="002649FA" w:rsidP="00AF7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rFonts w:ascii="Times New Roman CYR" w:hAnsi="Times New Roman CYR"/>
              </w:rPr>
              <w:t>K-XII</w:t>
            </w:r>
          </w:p>
        </w:tc>
        <w:tc>
          <w:tcPr>
            <w:tcW w:w="1553" w:type="dxa"/>
            <w:vAlign w:val="center"/>
          </w:tcPr>
          <w:p w:rsidR="00E311FA" w:rsidRPr="002649FA" w:rsidRDefault="008E51C9" w:rsidP="00AF757D">
            <w:pPr>
              <w:tabs>
                <w:tab w:val="left" w:pos="1134"/>
              </w:tabs>
              <w:jc w:val="center"/>
            </w:pPr>
            <w:r w:rsidRPr="002649FA">
              <w:t>3</w:t>
            </w:r>
          </w:p>
        </w:tc>
        <w:tc>
          <w:tcPr>
            <w:tcW w:w="1530" w:type="dxa"/>
            <w:vAlign w:val="center"/>
          </w:tcPr>
          <w:p w:rsidR="00E311FA" w:rsidRPr="002649FA" w:rsidRDefault="002649FA" w:rsidP="00AF757D">
            <w:pPr>
              <w:tabs>
                <w:tab w:val="left" w:pos="1134"/>
              </w:tabs>
              <w:jc w:val="center"/>
            </w:pPr>
            <w:r w:rsidRPr="002649FA">
              <w:t>3</w:t>
            </w:r>
          </w:p>
        </w:tc>
      </w:tr>
    </w:tbl>
    <w:p w:rsidR="00E311FA" w:rsidRPr="00FE25B8" w:rsidRDefault="00FE25B8" w:rsidP="00D15F8A">
      <w:pPr>
        <w:jc w:val="both"/>
      </w:pPr>
      <w:r>
        <w:t xml:space="preserve">            </w:t>
      </w:r>
      <w:r w:rsidR="00E311FA" w:rsidRPr="00FE25B8">
        <w:t xml:space="preserve">*в </w:t>
      </w:r>
      <w:r w:rsidR="00EC1345" w:rsidRPr="00FE25B8">
        <w:t xml:space="preserve">календарных </w:t>
      </w:r>
      <w:r w:rsidR="00E311FA" w:rsidRPr="00FE25B8">
        <w:t xml:space="preserve">днях, с момента заключения договора </w:t>
      </w:r>
    </w:p>
    <w:p w:rsidR="00E311FA" w:rsidRDefault="00E311FA" w:rsidP="00D15F8A">
      <w:pPr>
        <w:tabs>
          <w:tab w:val="left" w:pos="1134"/>
        </w:tabs>
      </w:pPr>
    </w:p>
    <w:p w:rsidR="005B5711" w:rsidRPr="007A2398" w:rsidRDefault="005B5711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:rsidR="004061D3" w:rsidRPr="00812058" w:rsidRDefault="005B5711" w:rsidP="00812058">
      <w:pPr>
        <w:autoSpaceDE w:val="0"/>
        <w:autoSpaceDN w:val="0"/>
        <w:rPr>
          <w:rFonts w:asciiTheme="minorHAnsi" w:hAnsiTheme="minorHAnsi"/>
          <w:sz w:val="22"/>
          <w:szCs w:val="22"/>
        </w:rPr>
      </w:pPr>
      <w:r w:rsidRPr="004061D3">
        <w:t xml:space="preserve">Технические данные выключателей должны </w:t>
      </w:r>
      <w:r w:rsidR="00C40492" w:rsidRPr="009B590B">
        <w:t>соответствовать параметрам</w:t>
      </w:r>
      <w:r w:rsidR="00C40492" w:rsidRPr="00812058">
        <w:t xml:space="preserve">, указанным в проекте </w:t>
      </w:r>
      <w:r w:rsidR="00812058">
        <w:t>«</w:t>
      </w:r>
      <w:r w:rsidR="00812058" w:rsidRPr="00812058">
        <w:t>Замена выключателей и установка микропроцессорных устройств защиты ячеек 10 кВ №1001, №1006, №1013 ПС 110/35/10 кВ Велиж»</w:t>
      </w:r>
      <w:r w:rsidR="00C40492" w:rsidRPr="009B590B">
        <w:t xml:space="preserve"> и</w:t>
      </w:r>
      <w:r w:rsidR="00C40492" w:rsidRPr="004061D3">
        <w:t xml:space="preserve"> </w:t>
      </w:r>
      <w:r w:rsidRPr="004061D3">
        <w:t>быть не ниже значений, приведенных в таблице: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B005F9" w:rsidRPr="004061D3" w:rsidTr="00AF757D">
        <w:trPr>
          <w:trHeight w:val="300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F9" w:rsidRPr="004061D3" w:rsidRDefault="00B005F9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bCs/>
              </w:rPr>
              <w:t>Наименование параметра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F9" w:rsidRPr="004061D3" w:rsidRDefault="00B005F9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Значение</w:t>
            </w:r>
            <w:r w:rsidRPr="004061D3">
              <w:rPr>
                <w:color w:val="000000"/>
                <w:lang w:val="en-US"/>
              </w:rPr>
              <w:t xml:space="preserve"> </w:t>
            </w:r>
            <w:r w:rsidRPr="004061D3">
              <w:rPr>
                <w:color w:val="000000"/>
              </w:rPr>
              <w:t>тока и параметров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1000 А</w:t>
            </w:r>
            <w:r>
              <w:rPr>
                <w:color w:val="000000"/>
              </w:rPr>
              <w:t xml:space="preserve"> и ниже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Номинальное напряжение, кВ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Наибольшее рабочее напряжение, кВ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Номинальная частота, Гц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7C128F" w:rsidRPr="004061D3" w:rsidTr="00AF757D">
        <w:trPr>
          <w:trHeight w:val="27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Номинальный ток, 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A53B0C">
              <w:rPr>
                <w:color w:val="000000"/>
              </w:rPr>
              <w:t>1000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 xml:space="preserve">Номинальный ток отключения, </w:t>
            </w:r>
            <w:r>
              <w:rPr>
                <w:color w:val="000000"/>
              </w:rPr>
              <w:t xml:space="preserve">кА, </w:t>
            </w:r>
            <w:r w:rsidRPr="004061D3">
              <w:rPr>
                <w:color w:val="000000"/>
              </w:rPr>
              <w:t xml:space="preserve"> не менее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20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 xml:space="preserve">Ток </w:t>
            </w:r>
            <w:r>
              <w:rPr>
                <w:color w:val="000000"/>
              </w:rPr>
              <w:t>электро</w:t>
            </w:r>
            <w:r w:rsidRPr="004061D3">
              <w:rPr>
                <w:color w:val="000000"/>
              </w:rPr>
              <w:t>динамической стойкости</w:t>
            </w:r>
            <w:r>
              <w:rPr>
                <w:color w:val="000000"/>
              </w:rPr>
              <w:t>, кА,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51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Ток термической стойкости, кА,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20</w:t>
            </w:r>
          </w:p>
        </w:tc>
      </w:tr>
      <w:tr w:rsidR="007C128F" w:rsidRPr="004061D3" w:rsidTr="00AF757D">
        <w:trPr>
          <w:trHeight w:val="51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Время протекания тока термической стойкости, с,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Собственное</w:t>
            </w:r>
            <w:r>
              <w:rPr>
                <w:color w:val="000000"/>
              </w:rPr>
              <w:t xml:space="preserve"> </w:t>
            </w:r>
            <w:r w:rsidRPr="004061D3">
              <w:rPr>
                <w:color w:val="000000"/>
              </w:rPr>
              <w:t>время отключения, с, не более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0,055</w:t>
            </w:r>
          </w:p>
        </w:tc>
      </w:tr>
      <w:tr w:rsidR="007C128F" w:rsidRPr="004061D3" w:rsidTr="00AF757D">
        <w:trPr>
          <w:trHeight w:val="27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4061D3">
              <w:rPr>
                <w:color w:val="000000"/>
              </w:rPr>
              <w:t>олное время отключения, с, не более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0,090</w:t>
            </w:r>
          </w:p>
        </w:tc>
      </w:tr>
      <w:tr w:rsidR="007C128F" w:rsidRPr="004061D3" w:rsidTr="00AF757D">
        <w:trPr>
          <w:trHeight w:val="23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Собственное время включения, с, не более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C128F" w:rsidRPr="00A53B0C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7C128F">
              <w:rPr>
                <w:color w:val="000000"/>
              </w:rPr>
              <w:t>0,070</w:t>
            </w:r>
          </w:p>
        </w:tc>
      </w:tr>
      <w:tr w:rsidR="004061D3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61D3" w:rsidRPr="004061D3" w:rsidRDefault="004061D3" w:rsidP="00AF757D">
            <w:pPr>
              <w:jc w:val="center"/>
              <w:rPr>
                <w:bCs/>
                <w:color w:val="000000"/>
              </w:rPr>
            </w:pPr>
            <w:r w:rsidRPr="004061D3">
              <w:rPr>
                <w:bCs/>
                <w:color w:val="000000"/>
              </w:rPr>
              <w:t>Климатическое исполнение</w:t>
            </w:r>
            <w:r>
              <w:rPr>
                <w:bCs/>
                <w:color w:val="000000"/>
              </w:rPr>
              <w:t xml:space="preserve">  и категория размещения по </w:t>
            </w:r>
            <w:r w:rsidRPr="004061D3">
              <w:rPr>
                <w:bCs/>
                <w:color w:val="000000"/>
              </w:rPr>
              <w:t>ГОСТ 15150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61D3" w:rsidRPr="00A53B0C" w:rsidRDefault="004061D3" w:rsidP="00AF757D">
            <w:pPr>
              <w:jc w:val="center"/>
              <w:outlineLvl w:val="0"/>
              <w:rPr>
                <w:color w:val="000000"/>
              </w:rPr>
            </w:pPr>
            <w:r w:rsidRPr="00A53B0C">
              <w:rPr>
                <w:color w:val="000000"/>
              </w:rPr>
              <w:t>У3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400E7B" w:rsidRDefault="007C128F" w:rsidP="00AF757D">
            <w:pPr>
              <w:jc w:val="center"/>
              <w:outlineLvl w:val="0"/>
            </w:pPr>
            <w:r>
              <w:t>Механический ресурс, циклов «</w:t>
            </w:r>
            <w:proofErr w:type="gramStart"/>
            <w:r>
              <w:t>В-О</w:t>
            </w:r>
            <w:proofErr w:type="gramEnd"/>
            <w:r>
              <w:t>»,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CC4990" w:rsidRDefault="007C128F" w:rsidP="00AF757D">
            <w:pPr>
              <w:jc w:val="center"/>
            </w:pPr>
            <w:r w:rsidRPr="00CC4990">
              <w:rPr>
                <w:color w:val="000000"/>
              </w:rPr>
              <w:t>50000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Default="007C128F" w:rsidP="00AF757D">
            <w:pPr>
              <w:jc w:val="center"/>
              <w:outlineLvl w:val="0"/>
            </w:pPr>
            <w:r w:rsidRPr="00400E7B">
              <w:t>Ресурс по коммутационной стойкости:</w:t>
            </w:r>
          </w:p>
          <w:p w:rsidR="007C128F" w:rsidRPr="00400E7B" w:rsidRDefault="007C128F" w:rsidP="00AF757D">
            <w:pPr>
              <w:jc w:val="center"/>
              <w:outlineLvl w:val="0"/>
            </w:pPr>
            <w:r w:rsidRPr="00400E7B">
              <w:t>- количество циклов «</w:t>
            </w:r>
            <w:r>
              <w:t xml:space="preserve">B - </w:t>
            </w:r>
            <w:proofErr w:type="gramStart"/>
            <w:r w:rsidRPr="00400E7B">
              <w:t xml:space="preserve">О»  </w:t>
            </w:r>
            <w:r w:rsidRPr="00400E7B">
              <w:rPr>
                <w:lang w:val="en-US"/>
              </w:rPr>
              <w:t>I</w:t>
            </w:r>
            <w:proofErr w:type="gramEnd"/>
            <w:r w:rsidRPr="00400E7B">
              <w:t>ном.,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CC4990" w:rsidRDefault="007C128F" w:rsidP="00AF757D">
            <w:pPr>
              <w:jc w:val="center"/>
            </w:pPr>
            <w:r w:rsidRPr="00CC4990">
              <w:rPr>
                <w:color w:val="000000"/>
              </w:rPr>
              <w:t>50000</w:t>
            </w:r>
          </w:p>
        </w:tc>
      </w:tr>
      <w:tr w:rsidR="007C128F" w:rsidRPr="004061D3" w:rsidTr="00AF757D">
        <w:trPr>
          <w:trHeight w:val="66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400E7B" w:rsidRDefault="007C128F" w:rsidP="00AF757D">
            <w:pPr>
              <w:jc w:val="center"/>
              <w:outlineLvl w:val="0"/>
            </w:pPr>
            <w:r w:rsidRPr="00400E7B">
              <w:lastRenderedPageBreak/>
              <w:t>-количество операций «</w:t>
            </w:r>
            <w:proofErr w:type="gramStart"/>
            <w:r w:rsidRPr="00400E7B">
              <w:t xml:space="preserve">О»  </w:t>
            </w:r>
            <w:r w:rsidRPr="00400E7B">
              <w:rPr>
                <w:lang w:val="en-US"/>
              </w:rPr>
              <w:t>I</w:t>
            </w:r>
            <w:proofErr w:type="gramEnd"/>
            <w:r w:rsidRPr="00400E7B">
              <w:t xml:space="preserve"> ном. </w:t>
            </w:r>
            <w:proofErr w:type="spellStart"/>
            <w:r w:rsidRPr="00400E7B">
              <w:t>откл</w:t>
            </w:r>
            <w:proofErr w:type="spellEnd"/>
            <w:r w:rsidRPr="00400E7B">
              <w:t>.,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226665" w:rsidRDefault="007C128F" w:rsidP="00AF757D">
            <w:pPr>
              <w:jc w:val="center"/>
            </w:pPr>
            <w:r w:rsidRPr="00226665">
              <w:rPr>
                <w:color w:val="000000"/>
              </w:rPr>
              <w:t>100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4061D3" w:rsidRDefault="007C128F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Срок службы, лет, не менее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4061D3" w:rsidRDefault="007C128F" w:rsidP="00AF757D">
            <w:pPr>
              <w:jc w:val="center"/>
              <w:rPr>
                <w:bCs/>
                <w:color w:val="000000"/>
              </w:rPr>
            </w:pPr>
            <w:r w:rsidRPr="004061D3">
              <w:rPr>
                <w:bCs/>
                <w:color w:val="000000"/>
              </w:rPr>
              <w:t>30</w:t>
            </w:r>
          </w:p>
        </w:tc>
      </w:tr>
      <w:tr w:rsidR="007C128F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4061D3" w:rsidRDefault="007C128F" w:rsidP="00AF757D">
            <w:pPr>
              <w:jc w:val="center"/>
              <w:rPr>
                <w:bCs/>
                <w:color w:val="000000"/>
              </w:rPr>
            </w:pPr>
            <w:r w:rsidRPr="004061D3">
              <w:rPr>
                <w:bCs/>
                <w:color w:val="000000"/>
              </w:rPr>
              <w:t>Гарантийный срок, лет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128F" w:rsidRPr="002649FA" w:rsidRDefault="007C128F" w:rsidP="00AF757D">
            <w:pPr>
              <w:jc w:val="center"/>
              <w:rPr>
                <w:color w:val="000000"/>
              </w:rPr>
            </w:pPr>
            <w:r w:rsidRPr="002649FA">
              <w:rPr>
                <w:color w:val="000000"/>
              </w:rPr>
              <w:t>5</w:t>
            </w:r>
          </w:p>
        </w:tc>
      </w:tr>
      <w:tr w:rsidR="00FE25B8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4061D3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Тип привода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2649FA" w:rsidRDefault="00FE25B8" w:rsidP="00AF757D">
            <w:pPr>
              <w:jc w:val="center"/>
              <w:rPr>
                <w:color w:val="000000"/>
                <w:vertAlign w:val="superscript"/>
              </w:rPr>
            </w:pPr>
            <w:r w:rsidRPr="002649FA">
              <w:rPr>
                <w:color w:val="000000"/>
              </w:rPr>
              <w:t>электромагнитный</w:t>
            </w:r>
          </w:p>
        </w:tc>
      </w:tr>
      <w:tr w:rsidR="00FE25B8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4061D3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 xml:space="preserve">Номинальное напряжение цепей управления, </w:t>
            </w:r>
            <w:proofErr w:type="gramStart"/>
            <w:r w:rsidRPr="004061D3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, </w:t>
            </w:r>
            <w:r w:rsidRPr="004061D3">
              <w:rPr>
                <w:color w:val="000000"/>
              </w:rPr>
              <w:t xml:space="preserve"> постоянный</w:t>
            </w:r>
            <w:proofErr w:type="gramEnd"/>
            <w:r w:rsidRPr="004061D3">
              <w:rPr>
                <w:color w:val="000000"/>
              </w:rPr>
              <w:t>/переменный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2649FA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2649FA">
              <w:rPr>
                <w:color w:val="000000"/>
              </w:rPr>
              <w:t>220</w:t>
            </w:r>
            <w:r w:rsidR="002649FA" w:rsidRPr="002649FA">
              <w:rPr>
                <w:color w:val="000000"/>
              </w:rPr>
              <w:t>, постоянный</w:t>
            </w:r>
          </w:p>
        </w:tc>
      </w:tr>
      <w:tr w:rsidR="00FE25B8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4061D3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Включение от ручного управления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2649FA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2649FA">
              <w:rPr>
                <w:color w:val="000000"/>
              </w:rPr>
              <w:t>да</w:t>
            </w:r>
          </w:p>
        </w:tc>
      </w:tr>
      <w:tr w:rsidR="00FE25B8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4061D3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4061D3">
              <w:rPr>
                <w:color w:val="000000"/>
              </w:rPr>
              <w:t>Чувствительность к просадкам напряжения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1F5594" w:rsidRDefault="00FE25B8" w:rsidP="00AF757D">
            <w:pPr>
              <w:jc w:val="center"/>
              <w:outlineLvl w:val="0"/>
              <w:rPr>
                <w:color w:val="000000"/>
              </w:rPr>
            </w:pPr>
            <w:r w:rsidRPr="001F5594">
              <w:rPr>
                <w:color w:val="000000"/>
              </w:rPr>
              <w:t>нет</w:t>
            </w:r>
          </w:p>
        </w:tc>
      </w:tr>
      <w:tr w:rsidR="00FE25B8" w:rsidRPr="004061D3" w:rsidTr="00AF757D">
        <w:trPr>
          <w:trHeight w:val="30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947992" w:rsidRDefault="00FE25B8" w:rsidP="00AF757D">
            <w:pPr>
              <w:jc w:val="center"/>
              <w:outlineLvl w:val="0"/>
              <w:rPr>
                <w:b/>
                <w:color w:val="000000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25B8" w:rsidRPr="00FB19B2" w:rsidRDefault="00FB19B2" w:rsidP="00AF757D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выключатели должны поставляться с типовыми комплектами адаптации для выполнения монтажных работ по установке в ячейках К</w:t>
            </w:r>
            <w:r w:rsidRPr="00FB19B2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XII</w:t>
            </w:r>
          </w:p>
        </w:tc>
      </w:tr>
    </w:tbl>
    <w:p w:rsidR="00E643D0" w:rsidRPr="004061D3" w:rsidRDefault="00E643D0" w:rsidP="00D15F8A">
      <w:pPr>
        <w:tabs>
          <w:tab w:val="left" w:pos="1080"/>
        </w:tabs>
        <w:jc w:val="both"/>
        <w:rPr>
          <w:b/>
          <w:bCs/>
        </w:rPr>
      </w:pPr>
    </w:p>
    <w:p w:rsidR="000F4460" w:rsidRPr="007A2398" w:rsidRDefault="00637306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 </w:t>
      </w:r>
      <w:r w:rsidR="000F4460" w:rsidRPr="00107941">
        <w:rPr>
          <w:b/>
          <w:bCs/>
          <w:sz w:val="24"/>
          <w:szCs w:val="24"/>
        </w:rPr>
        <w:t xml:space="preserve">Общие </w:t>
      </w:r>
      <w:r w:rsidRPr="00107941">
        <w:rPr>
          <w:b/>
          <w:bCs/>
          <w:sz w:val="24"/>
          <w:szCs w:val="24"/>
        </w:rPr>
        <w:t>требования</w:t>
      </w:r>
      <w:r w:rsidR="000F4460" w:rsidRPr="00107941">
        <w:rPr>
          <w:b/>
          <w:bCs/>
          <w:sz w:val="24"/>
          <w:szCs w:val="24"/>
        </w:rPr>
        <w:t>.</w:t>
      </w:r>
    </w:p>
    <w:p w:rsidR="00EC1345" w:rsidRPr="0065523A" w:rsidRDefault="00EC1345" w:rsidP="00D15F8A">
      <w:pPr>
        <w:pStyle w:val="af0"/>
        <w:numPr>
          <w:ilvl w:val="1"/>
          <w:numId w:val="44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EC1345" w:rsidRPr="0065523A" w:rsidRDefault="00EC1345" w:rsidP="00D15F8A">
      <w:pPr>
        <w:pStyle w:val="af0"/>
        <w:numPr>
          <w:ilvl w:val="0"/>
          <w:numId w:val="46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C1345" w:rsidRPr="0065523A" w:rsidRDefault="00EC1345" w:rsidP="00D15F8A">
      <w:pPr>
        <w:pStyle w:val="af0"/>
        <w:numPr>
          <w:ilvl w:val="0"/>
          <w:numId w:val="46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418D4" w:rsidRPr="00BB70ED" w:rsidRDefault="005418D4" w:rsidP="00D15F8A">
      <w:pPr>
        <w:pStyle w:val="10"/>
        <w:numPr>
          <w:ilvl w:val="0"/>
          <w:numId w:val="46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506CAA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</w:t>
      </w:r>
      <w:r w:rsidR="00506CAA">
        <w:rPr>
          <w:sz w:val="24"/>
          <w:szCs w:val="24"/>
        </w:rPr>
        <w:t>ожительное заключение Комиссии 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EC1345" w:rsidRPr="0065523A" w:rsidRDefault="00EC1345" w:rsidP="00D15F8A">
      <w:pPr>
        <w:pStyle w:val="af0"/>
        <w:numPr>
          <w:ilvl w:val="1"/>
          <w:numId w:val="4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Участник закупочных процедур на право заключения договора на поставку электротехн</w:t>
      </w:r>
      <w:r w:rsidR="00506CAA">
        <w:rPr>
          <w:sz w:val="24"/>
          <w:szCs w:val="24"/>
        </w:rPr>
        <w:t>ического оборудования для нужд П</w:t>
      </w:r>
      <w:r w:rsidRPr="0065523A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65523A" w:rsidRDefault="004071F6" w:rsidP="00D15F8A">
      <w:pPr>
        <w:pStyle w:val="af0"/>
        <w:numPr>
          <w:ilvl w:val="1"/>
          <w:numId w:val="4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Оборудование должн</w:t>
      </w:r>
      <w:r w:rsidR="000054E0" w:rsidRPr="0065523A">
        <w:rPr>
          <w:sz w:val="24"/>
          <w:szCs w:val="24"/>
        </w:rPr>
        <w:t>о</w:t>
      </w:r>
      <w:r w:rsidRPr="0065523A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C33942" w:rsidRDefault="00C33942" w:rsidP="00D15F8A">
      <w:pPr>
        <w:tabs>
          <w:tab w:val="left" w:pos="1560"/>
        </w:tabs>
        <w:ind w:firstLine="709"/>
        <w:jc w:val="both"/>
        <w:rPr>
          <w:color w:val="000000"/>
        </w:rPr>
      </w:pPr>
      <w:r w:rsidRPr="00C33942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C33942" w:rsidRPr="00C33942" w:rsidRDefault="00C33942" w:rsidP="00D15F8A">
      <w:pPr>
        <w:ind w:firstLine="709"/>
        <w:jc w:val="both"/>
      </w:pPr>
      <w:r w:rsidRPr="00C33942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C33942" w:rsidRDefault="00C33942" w:rsidP="00D15F8A">
      <w:pPr>
        <w:ind w:firstLine="709"/>
        <w:jc w:val="both"/>
      </w:pPr>
      <w:r w:rsidRPr="00C33942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Pr="00C33942" w:rsidRDefault="00C33942" w:rsidP="00D15F8A">
      <w:pPr>
        <w:ind w:firstLine="709"/>
        <w:jc w:val="both"/>
      </w:pPr>
      <w:r w:rsidRPr="00C33942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>
        <w:t>.</w:t>
      </w:r>
    </w:p>
    <w:p w:rsidR="004071F6" w:rsidRPr="0065523A" w:rsidRDefault="004071F6" w:rsidP="00D15F8A">
      <w:pPr>
        <w:pStyle w:val="af0"/>
        <w:numPr>
          <w:ilvl w:val="1"/>
          <w:numId w:val="4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65523A" w:rsidRDefault="004071F6" w:rsidP="00D15F8A">
      <w:pPr>
        <w:ind w:firstLine="709"/>
        <w:jc w:val="both"/>
      </w:pPr>
      <w:r w:rsidRPr="0065523A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65523A" w:rsidRDefault="004071F6" w:rsidP="00D15F8A">
      <w:pPr>
        <w:pStyle w:val="af0"/>
        <w:numPr>
          <w:ilvl w:val="1"/>
          <w:numId w:val="44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Упаковка, транспортирование, условия и сроки хранения</w:t>
      </w:r>
      <w:r w:rsidR="00C33942" w:rsidRPr="0065523A">
        <w:rPr>
          <w:sz w:val="24"/>
          <w:szCs w:val="24"/>
        </w:rPr>
        <w:t>.</w:t>
      </w:r>
    </w:p>
    <w:p w:rsidR="004071F6" w:rsidRDefault="004071F6" w:rsidP="00D15F8A">
      <w:pPr>
        <w:ind w:firstLine="709"/>
        <w:jc w:val="both"/>
      </w:pPr>
      <w:r w:rsidRPr="004061D3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61D3">
        <w:t xml:space="preserve"> </w:t>
      </w:r>
      <w:r w:rsidRPr="004061D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E860DB" w:rsidRDefault="00E860DB" w:rsidP="00D15F8A">
      <w:pPr>
        <w:ind w:firstLine="709"/>
        <w:jc w:val="both"/>
      </w:pPr>
    </w:p>
    <w:p w:rsidR="004071F6" w:rsidRPr="00C33942" w:rsidRDefault="004071F6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C33942">
        <w:rPr>
          <w:b/>
          <w:bCs/>
          <w:sz w:val="24"/>
          <w:szCs w:val="24"/>
        </w:rPr>
        <w:t>.</w:t>
      </w:r>
    </w:p>
    <w:p w:rsidR="004071F6" w:rsidRPr="004061D3" w:rsidRDefault="004071F6" w:rsidP="00D15F8A">
      <w:pPr>
        <w:ind w:firstLine="709"/>
        <w:jc w:val="both"/>
      </w:pPr>
      <w:r w:rsidRPr="004061D3">
        <w:t>Гарантия на поставляемые материалы</w:t>
      </w:r>
      <w:r w:rsidR="00E71F3F" w:rsidRPr="004061D3">
        <w:t xml:space="preserve"> и</w:t>
      </w:r>
      <w:r w:rsidRPr="004061D3">
        <w:t xml:space="preserve"> оборудование</w:t>
      </w:r>
      <w:r w:rsidR="00E71F3F" w:rsidRPr="004061D3">
        <w:t xml:space="preserve"> должна распространя</w:t>
      </w:r>
      <w:r w:rsidR="00886DE9">
        <w:t>ться не менее чем на 60 месяцев</w:t>
      </w:r>
      <w:r w:rsidRPr="004061D3">
        <w:t>. Время начала исчисления гарантийного срока – с момента ввода оборудования в эксплуатацию.</w:t>
      </w:r>
      <w:r w:rsidR="0029061D" w:rsidRPr="004061D3">
        <w:t xml:space="preserve"> </w:t>
      </w:r>
      <w:r w:rsidR="00637306" w:rsidRPr="004061D3">
        <w:t>Поставщик</w:t>
      </w:r>
      <w:r w:rsidRPr="004061D3">
        <w:t xml:space="preserve"> должен за свой счет  и  сроки, согласованные с </w:t>
      </w:r>
      <w:r w:rsidR="003E21A2">
        <w:t>Покупателем</w:t>
      </w:r>
      <w:r w:rsidR="000054E0" w:rsidRPr="004061D3">
        <w:t>,</w:t>
      </w:r>
      <w:r w:rsidRPr="004061D3">
        <w:t xml:space="preserve"> устранять любые дефекты в поставляемом оборудовании</w:t>
      </w:r>
      <w:r w:rsidR="000054E0" w:rsidRPr="004061D3">
        <w:t>,</w:t>
      </w:r>
      <w:r w:rsidRPr="004061D3">
        <w:t xml:space="preserve"> материалах и выполняемых работах, выявленные в период гарантийного срока.</w:t>
      </w:r>
      <w:r w:rsidR="0029061D" w:rsidRPr="004061D3">
        <w:t xml:space="preserve"> </w:t>
      </w:r>
      <w:r w:rsidRPr="004061D3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>
        <w:t>Покупателя</w:t>
      </w:r>
      <w:r w:rsidRPr="004061D3">
        <w:t>. Гарантийный срок в этом случае продлевается соответственно на период устранения дефектов.</w:t>
      </w:r>
      <w:r w:rsidR="0029061D" w:rsidRPr="004061D3">
        <w:t xml:space="preserve"> </w:t>
      </w:r>
      <w:r w:rsidRPr="004061D3"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4061D3" w:rsidRDefault="004071F6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C33942">
        <w:rPr>
          <w:b/>
          <w:bCs/>
          <w:sz w:val="24"/>
          <w:szCs w:val="24"/>
        </w:rPr>
        <w:t>Требования к надежности и живучести оборудования</w:t>
      </w:r>
      <w:r w:rsidR="00265634">
        <w:rPr>
          <w:b/>
          <w:bCs/>
          <w:sz w:val="24"/>
          <w:szCs w:val="24"/>
        </w:rPr>
        <w:t>.</w:t>
      </w:r>
    </w:p>
    <w:p w:rsidR="004071F6" w:rsidRPr="004061D3" w:rsidRDefault="004071F6" w:rsidP="00D15F8A">
      <w:pPr>
        <w:ind w:firstLine="709"/>
        <w:jc w:val="both"/>
      </w:pPr>
      <w:r w:rsidRPr="004061D3"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71F3F" w:rsidRPr="004061D3">
        <w:t>30</w:t>
      </w:r>
      <w:r w:rsidRPr="004061D3">
        <w:t xml:space="preserve"> лет.</w:t>
      </w:r>
    </w:p>
    <w:p w:rsidR="004071F6" w:rsidRPr="00C33942" w:rsidRDefault="004071F6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>
        <w:rPr>
          <w:b/>
          <w:bCs/>
          <w:sz w:val="24"/>
          <w:szCs w:val="24"/>
        </w:rPr>
        <w:t>.</w:t>
      </w:r>
    </w:p>
    <w:p w:rsidR="004071F6" w:rsidRPr="004061D3" w:rsidRDefault="004071F6" w:rsidP="00D15F8A">
      <w:pPr>
        <w:ind w:firstLine="709"/>
        <w:jc w:val="both"/>
      </w:pPr>
      <w:r w:rsidRPr="004061D3">
        <w:t xml:space="preserve">По всем видам оборудования </w:t>
      </w:r>
      <w:r w:rsidR="00637306" w:rsidRPr="004061D3">
        <w:t>Поставщик</w:t>
      </w:r>
      <w:r w:rsidRPr="004061D3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4061D3">
        <w:t xml:space="preserve"> по</w:t>
      </w:r>
      <w:r w:rsidRPr="004061D3">
        <w:t xml:space="preserve"> монтаж</w:t>
      </w:r>
      <w:r w:rsidR="0029061D" w:rsidRPr="004061D3">
        <w:t>у</w:t>
      </w:r>
      <w:r w:rsidRPr="004061D3">
        <w:t>, наладк</w:t>
      </w:r>
      <w:r w:rsidR="0029061D" w:rsidRPr="004061D3">
        <w:t>е</w:t>
      </w:r>
      <w:r w:rsidRPr="004061D3">
        <w:t>, пуск</w:t>
      </w:r>
      <w:r w:rsidR="0029061D" w:rsidRPr="004061D3">
        <w:t>у</w:t>
      </w:r>
      <w:r w:rsidRPr="004061D3">
        <w:t>, сдач</w:t>
      </w:r>
      <w:r w:rsidR="0029061D" w:rsidRPr="004061D3">
        <w:t>е</w:t>
      </w:r>
      <w:r w:rsidRPr="004061D3">
        <w:t xml:space="preserve"> в эксплуатацию, обеспечени</w:t>
      </w:r>
      <w:r w:rsidR="0029061D" w:rsidRPr="004061D3">
        <w:t>ю</w:t>
      </w:r>
      <w:r w:rsidRPr="004061D3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61D3" w:rsidRDefault="004071F6" w:rsidP="00D15F8A">
      <w:pPr>
        <w:ind w:firstLine="709"/>
        <w:jc w:val="both"/>
      </w:pPr>
      <w:r w:rsidRPr="004061D3">
        <w:t xml:space="preserve">Предоставляемая </w:t>
      </w:r>
      <w:r w:rsidR="00637306" w:rsidRPr="004061D3">
        <w:t>Поставщиком</w:t>
      </w:r>
      <w:r w:rsidRPr="004061D3">
        <w:t xml:space="preserve"> техническая и эксплуатационная документация </w:t>
      </w:r>
      <w:r w:rsidR="00637306" w:rsidRPr="004061D3">
        <w:t>для каждого выключателя</w:t>
      </w:r>
      <w:r w:rsidRPr="004061D3">
        <w:t xml:space="preserve"> должна включать:</w:t>
      </w:r>
    </w:p>
    <w:p w:rsidR="00E95A85" w:rsidRPr="004D00F0" w:rsidRDefault="00E95A85" w:rsidP="00D15F8A">
      <w:pPr>
        <w:pStyle w:val="af0"/>
        <w:numPr>
          <w:ilvl w:val="0"/>
          <w:numId w:val="42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паспорт;</w:t>
      </w:r>
    </w:p>
    <w:p w:rsidR="00E95A85" w:rsidRPr="004D00F0" w:rsidRDefault="00E95A85" w:rsidP="00D15F8A">
      <w:pPr>
        <w:pStyle w:val="af0"/>
        <w:numPr>
          <w:ilvl w:val="0"/>
          <w:numId w:val="42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комплект электрических схем;</w:t>
      </w:r>
    </w:p>
    <w:p w:rsidR="00E95A85" w:rsidRPr="004D00F0" w:rsidRDefault="00635E79" w:rsidP="00D15F8A">
      <w:pPr>
        <w:pStyle w:val="af0"/>
        <w:numPr>
          <w:ilvl w:val="0"/>
          <w:numId w:val="42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4D00F0">
        <w:rPr>
          <w:sz w:val="24"/>
          <w:szCs w:val="24"/>
        </w:rPr>
        <w:t xml:space="preserve"> </w:t>
      </w:r>
    </w:p>
    <w:p w:rsidR="0029061D" w:rsidRPr="00C33942" w:rsidRDefault="0029061D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 xml:space="preserve">Сроки и очередность </w:t>
      </w:r>
      <w:r w:rsidR="00B76972" w:rsidRPr="00C33942">
        <w:rPr>
          <w:b/>
          <w:bCs/>
          <w:sz w:val="24"/>
          <w:szCs w:val="24"/>
        </w:rPr>
        <w:t>поставки оборудования</w:t>
      </w:r>
      <w:r w:rsidRPr="00C33942">
        <w:rPr>
          <w:b/>
          <w:bCs/>
          <w:sz w:val="24"/>
          <w:szCs w:val="24"/>
        </w:rPr>
        <w:t>.</w:t>
      </w:r>
    </w:p>
    <w:p w:rsidR="00D15F8A" w:rsidRPr="00D615F1" w:rsidRDefault="00D15F8A" w:rsidP="00D15F8A">
      <w:pPr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D15F8A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D15F8A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>Изменение сроков поставки оборуд</w:t>
      </w:r>
      <w:r w:rsidR="00506CAA">
        <w:t>ования возможно по решению ЦКК 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C33942" w:rsidRDefault="001F4F9F" w:rsidP="00D15F8A">
      <w:pPr>
        <w:pStyle w:val="af0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 xml:space="preserve">Требования к </w:t>
      </w:r>
      <w:r w:rsidR="00B76972" w:rsidRPr="00C33942">
        <w:rPr>
          <w:b/>
          <w:bCs/>
          <w:sz w:val="24"/>
          <w:szCs w:val="24"/>
        </w:rPr>
        <w:t>Поставщику</w:t>
      </w:r>
      <w:r w:rsidR="000475BC" w:rsidRPr="00C33942">
        <w:rPr>
          <w:b/>
          <w:bCs/>
          <w:sz w:val="24"/>
          <w:szCs w:val="24"/>
        </w:rPr>
        <w:t>.</w:t>
      </w:r>
    </w:p>
    <w:p w:rsidR="000A69CC" w:rsidRDefault="000A69CC" w:rsidP="00D15F8A">
      <w:pPr>
        <w:tabs>
          <w:tab w:val="left" w:pos="709"/>
          <w:tab w:val="left" w:pos="1560"/>
        </w:tabs>
        <w:jc w:val="both"/>
      </w:pPr>
      <w:r>
        <w:tab/>
      </w:r>
      <w:r w:rsidRPr="000A69CC"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3C2B76">
        <w:t>аниями конкурсной документации).</w:t>
      </w:r>
    </w:p>
    <w:p w:rsidR="00657FDC" w:rsidRPr="005F562B" w:rsidRDefault="00657FDC" w:rsidP="00D15F8A">
      <w:pPr>
        <w:tabs>
          <w:tab w:val="left" w:pos="709"/>
          <w:tab w:val="left" w:pos="1560"/>
        </w:tabs>
        <w:ind w:firstLine="709"/>
        <w:jc w:val="both"/>
      </w:pPr>
      <w:r>
        <w:t xml:space="preserve">В случае альтернативного предложения по поставляемому оборудованию, Поставщик выполняет корректировку и согласование </w:t>
      </w:r>
      <w:r w:rsidRPr="00D55B43">
        <w:t xml:space="preserve">проектной документации с </w:t>
      </w:r>
      <w:r w:rsidR="00165A67" w:rsidRPr="00D55B43">
        <w:t>Покупателем</w:t>
      </w:r>
      <w:r w:rsidRPr="00D55B43">
        <w:t xml:space="preserve">  и другими заинтересованными сторонами в сроки, согласованные с </w:t>
      </w:r>
      <w:r w:rsidR="003E21A2" w:rsidRPr="00D55B43">
        <w:t>Покупателем</w:t>
      </w:r>
      <w:r w:rsidRPr="00D55B43">
        <w:t>, за свой счет без изменения стоимости поставляемого оборудования</w:t>
      </w:r>
      <w:r w:rsidR="00D55B43" w:rsidRPr="00D55B43">
        <w:t>.</w:t>
      </w:r>
    </w:p>
    <w:p w:rsidR="00872669" w:rsidRPr="00C33942" w:rsidRDefault="00B76972" w:rsidP="00D15F8A">
      <w:pPr>
        <w:pStyle w:val="af0"/>
        <w:numPr>
          <w:ilvl w:val="0"/>
          <w:numId w:val="38"/>
        </w:numPr>
        <w:tabs>
          <w:tab w:val="left" w:pos="993"/>
          <w:tab w:val="left" w:pos="1134"/>
        </w:tabs>
        <w:ind w:left="709" w:firstLine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Правила приемки оборудования.</w:t>
      </w:r>
    </w:p>
    <w:p w:rsidR="00B76972" w:rsidRPr="004061D3" w:rsidRDefault="00B76972" w:rsidP="00D15F8A">
      <w:pPr>
        <w:pStyle w:val="BodyText21"/>
        <w:rPr>
          <w:szCs w:val="24"/>
        </w:rPr>
      </w:pPr>
      <w:r w:rsidRPr="004061D3">
        <w:rPr>
          <w:szCs w:val="24"/>
        </w:rPr>
        <w:t>Все поставляемое оборудование проходит входной контроль, осуществл</w:t>
      </w:r>
      <w:r w:rsidR="00506CAA">
        <w:rPr>
          <w:szCs w:val="24"/>
        </w:rPr>
        <w:t>яемый представителями филиалов П</w:t>
      </w:r>
      <w:r w:rsidRPr="004061D3">
        <w:rPr>
          <w:szCs w:val="24"/>
        </w:rPr>
        <w:t xml:space="preserve">АО «МРСК Центра» </w:t>
      </w:r>
      <w:r w:rsidR="002F203C">
        <w:rPr>
          <w:szCs w:val="24"/>
        </w:rPr>
        <w:t xml:space="preserve">и ответственными представителями Поставщика </w:t>
      </w:r>
      <w:r w:rsidRPr="004061D3">
        <w:rPr>
          <w:szCs w:val="24"/>
        </w:rPr>
        <w:t>при получении оборудования на склад.</w:t>
      </w:r>
    </w:p>
    <w:p w:rsidR="00B76972" w:rsidRPr="004061D3" w:rsidRDefault="00B76972" w:rsidP="00D15F8A">
      <w:pPr>
        <w:ind w:firstLine="709"/>
        <w:jc w:val="both"/>
      </w:pPr>
      <w:r w:rsidRPr="004061D3">
        <w:t xml:space="preserve">В случае выявления дефектов, в том числе и скрытых, </w:t>
      </w:r>
      <w:r w:rsidR="002F203C">
        <w:t>П</w:t>
      </w:r>
      <w:r w:rsidRPr="004061D3">
        <w:t>оставщик обязан за свой счет заменить поставленную продукцию.</w:t>
      </w:r>
    </w:p>
    <w:p w:rsidR="0042526C" w:rsidRDefault="0042526C" w:rsidP="00D15F8A">
      <w:pPr>
        <w:pStyle w:val="af0"/>
        <w:numPr>
          <w:ilvl w:val="0"/>
          <w:numId w:val="38"/>
        </w:numPr>
        <w:tabs>
          <w:tab w:val="left" w:pos="993"/>
          <w:tab w:val="left" w:pos="1134"/>
        </w:tabs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5213E7" w:rsidRPr="006A3D8B" w:rsidRDefault="005213E7" w:rsidP="00D15F8A">
      <w:pPr>
        <w:ind w:firstLine="709"/>
      </w:pPr>
      <w:r w:rsidRPr="006A3D8B">
        <w:t xml:space="preserve">В стоимость должна быть включена доставка до склада </w:t>
      </w:r>
      <w:r w:rsidR="003E21A2">
        <w:t>Покупателя</w:t>
      </w:r>
      <w:r w:rsidRPr="006A3D8B">
        <w:rPr>
          <w:i/>
        </w:rPr>
        <w:t>.</w:t>
      </w:r>
    </w:p>
    <w:p w:rsidR="005213E7" w:rsidRDefault="005213E7" w:rsidP="00D15F8A">
      <w:pPr>
        <w:ind w:firstLine="709"/>
        <w:jc w:val="both"/>
      </w:pPr>
    </w:p>
    <w:p w:rsidR="005213E7" w:rsidRPr="00A12EB1" w:rsidRDefault="005213E7" w:rsidP="00D15F8A">
      <w:pPr>
        <w:ind w:firstLine="709"/>
        <w:jc w:val="both"/>
      </w:pPr>
      <w:r w:rsidRPr="00A12EB1">
        <w:t>Начальник УВС</w:t>
      </w:r>
      <w:r w:rsidR="00A12EB1" w:rsidRPr="00A12EB1">
        <w:t xml:space="preserve">                                                                           </w:t>
      </w:r>
      <w:r w:rsidR="00807DA1">
        <w:t xml:space="preserve">                        </w:t>
      </w:r>
      <w:r w:rsidR="00A12EB1" w:rsidRPr="00A12EB1">
        <w:t xml:space="preserve"> Ю.А. Кривцов</w:t>
      </w:r>
    </w:p>
    <w:p w:rsidR="005213E7" w:rsidRDefault="005213E7" w:rsidP="00D15F8A">
      <w:pPr>
        <w:ind w:firstLine="709"/>
        <w:jc w:val="both"/>
      </w:pPr>
    </w:p>
    <w:p w:rsidR="005A20B0" w:rsidRPr="005A20B0" w:rsidRDefault="005A20B0" w:rsidP="005A20B0">
      <w:pPr>
        <w:ind w:firstLine="709"/>
        <w:jc w:val="both"/>
      </w:pPr>
      <w:r w:rsidRPr="005A20B0">
        <w:t>Начальник УТР                                                                                                О. Ю. Докутович</w:t>
      </w:r>
    </w:p>
    <w:p w:rsidR="00A12EB1" w:rsidRDefault="00A12EB1" w:rsidP="005A20B0">
      <w:pPr>
        <w:jc w:val="both"/>
      </w:pPr>
    </w:p>
    <w:p w:rsidR="00A12EB1" w:rsidRDefault="00A12EB1" w:rsidP="00D15F8A">
      <w:pPr>
        <w:ind w:firstLine="709"/>
        <w:jc w:val="both"/>
      </w:pPr>
    </w:p>
    <w:p w:rsidR="00A12EB1" w:rsidRPr="00A12EB1" w:rsidRDefault="00A12EB1" w:rsidP="00D15F8A">
      <w:pPr>
        <w:ind w:firstLine="709"/>
        <w:jc w:val="both"/>
      </w:pPr>
    </w:p>
    <w:p w:rsidR="00A12EB1" w:rsidRDefault="00D15F8A" w:rsidP="00D15F8A">
      <w:pPr>
        <w:rPr>
          <w:sz w:val="20"/>
          <w:szCs w:val="20"/>
        </w:rPr>
      </w:pPr>
      <w:r w:rsidRPr="00A12EB1">
        <w:rPr>
          <w:sz w:val="20"/>
          <w:szCs w:val="20"/>
        </w:rPr>
        <w:t xml:space="preserve">Исп. </w:t>
      </w:r>
      <w:r w:rsidR="00A12EB1">
        <w:rPr>
          <w:sz w:val="20"/>
          <w:szCs w:val="20"/>
        </w:rPr>
        <w:t>Лисенкова А.А.</w:t>
      </w:r>
    </w:p>
    <w:p w:rsidR="00826EB5" w:rsidRPr="00E860DB" w:rsidRDefault="00A12EB1" w:rsidP="00D15F8A">
      <w:pPr>
        <w:rPr>
          <w:sz w:val="20"/>
          <w:szCs w:val="20"/>
        </w:rPr>
      </w:pPr>
      <w:r>
        <w:rPr>
          <w:sz w:val="20"/>
          <w:szCs w:val="20"/>
        </w:rPr>
        <w:t xml:space="preserve"> (19-85</w:t>
      </w:r>
      <w:r w:rsidR="00D15F8A" w:rsidRPr="00A12EB1">
        <w:rPr>
          <w:sz w:val="20"/>
          <w:szCs w:val="20"/>
        </w:rPr>
        <w:t>)</w:t>
      </w:r>
    </w:p>
    <w:sectPr w:rsidR="00826EB5" w:rsidRPr="00E860DB" w:rsidSect="00AF757D">
      <w:headerReference w:type="default" r:id="rId8"/>
      <w:pgSz w:w="11906" w:h="16838"/>
      <w:pgMar w:top="567" w:right="567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F71" w:rsidRDefault="00350F71" w:rsidP="007B1C6C">
      <w:r>
        <w:separator/>
      </w:r>
    </w:p>
  </w:endnote>
  <w:endnote w:type="continuationSeparator" w:id="0">
    <w:p w:rsidR="00350F71" w:rsidRDefault="00350F71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F71" w:rsidRDefault="00350F71" w:rsidP="007B1C6C">
      <w:r>
        <w:separator/>
      </w:r>
    </w:p>
  </w:footnote>
  <w:footnote w:type="continuationSeparator" w:id="0">
    <w:p w:rsidR="00350F71" w:rsidRDefault="00350F71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20344"/>
      <w:docPartObj>
        <w:docPartGallery w:val="Page Numbers (Top of Page)"/>
        <w:docPartUnique/>
      </w:docPartObj>
    </w:sdtPr>
    <w:sdtEndPr/>
    <w:sdtContent>
      <w:p w:rsidR="007B1C6C" w:rsidRDefault="00405354">
        <w:pPr>
          <w:pStyle w:val="af1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5D528E">
          <w:rPr>
            <w:noProof/>
            <w:sz w:val="20"/>
            <w:szCs w:val="20"/>
          </w:rPr>
          <w:t>2</w:t>
        </w:r>
        <w:r w:rsidRPr="007B1C6C">
          <w:rPr>
            <w:sz w:val="20"/>
            <w:szCs w:val="20"/>
          </w:rPr>
          <w:fldChar w:fldCharType="end"/>
        </w:r>
      </w:p>
    </w:sdtContent>
  </w:sdt>
  <w:p w:rsidR="007B1C6C" w:rsidRDefault="007B1C6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 w15:restartNumberingAfterBreak="0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252AA"/>
    <w:multiLevelType w:val="hybridMultilevel"/>
    <w:tmpl w:val="FA1A827E"/>
    <w:lvl w:ilvl="0" w:tplc="15BC289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4" w15:restartNumberingAfterBreak="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6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36B594A"/>
    <w:multiLevelType w:val="hybridMultilevel"/>
    <w:tmpl w:val="8AD807E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8" w15:restartNumberingAfterBreak="0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6" w15:restartNumberingAfterBreak="0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8"/>
  </w:num>
  <w:num w:numId="4">
    <w:abstractNumId w:val="23"/>
  </w:num>
  <w:num w:numId="5">
    <w:abstractNumId w:val="10"/>
  </w:num>
  <w:num w:numId="6">
    <w:abstractNumId w:val="33"/>
  </w:num>
  <w:num w:numId="7">
    <w:abstractNumId w:val="24"/>
  </w:num>
  <w:num w:numId="8">
    <w:abstractNumId w:val="8"/>
  </w:num>
  <w:num w:numId="9">
    <w:abstractNumId w:val="28"/>
  </w:num>
  <w:num w:numId="10">
    <w:abstractNumId w:val="14"/>
  </w:num>
  <w:num w:numId="11">
    <w:abstractNumId w:val="40"/>
  </w:num>
  <w:num w:numId="12">
    <w:abstractNumId w:val="5"/>
  </w:num>
  <w:num w:numId="13">
    <w:abstractNumId w:val="12"/>
  </w:num>
  <w:num w:numId="14">
    <w:abstractNumId w:val="45"/>
  </w:num>
  <w:num w:numId="15">
    <w:abstractNumId w:val="18"/>
  </w:num>
  <w:num w:numId="16">
    <w:abstractNumId w:val="17"/>
  </w:num>
  <w:num w:numId="17">
    <w:abstractNumId w:val="9"/>
  </w:num>
  <w:num w:numId="18">
    <w:abstractNumId w:val="21"/>
  </w:num>
  <w:num w:numId="19">
    <w:abstractNumId w:val="44"/>
  </w:num>
  <w:num w:numId="20">
    <w:abstractNumId w:val="1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1"/>
  </w:num>
  <w:num w:numId="26">
    <w:abstractNumId w:val="20"/>
  </w:num>
  <w:num w:numId="27">
    <w:abstractNumId w:val="29"/>
  </w:num>
  <w:num w:numId="28">
    <w:abstractNumId w:val="46"/>
  </w:num>
  <w:num w:numId="29">
    <w:abstractNumId w:val="27"/>
  </w:num>
  <w:num w:numId="30">
    <w:abstractNumId w:val="42"/>
  </w:num>
  <w:num w:numId="31">
    <w:abstractNumId w:val="39"/>
  </w:num>
  <w:num w:numId="32">
    <w:abstractNumId w:val="30"/>
  </w:num>
  <w:num w:numId="33">
    <w:abstractNumId w:val="22"/>
  </w:num>
  <w:num w:numId="34">
    <w:abstractNumId w:val="34"/>
  </w:num>
  <w:num w:numId="35">
    <w:abstractNumId w:val="11"/>
  </w:num>
  <w:num w:numId="36">
    <w:abstractNumId w:val="37"/>
  </w:num>
  <w:num w:numId="37">
    <w:abstractNumId w:val="4"/>
  </w:num>
  <w:num w:numId="38">
    <w:abstractNumId w:val="26"/>
  </w:num>
  <w:num w:numId="39">
    <w:abstractNumId w:val="19"/>
  </w:num>
  <w:num w:numId="40">
    <w:abstractNumId w:val="43"/>
  </w:num>
  <w:num w:numId="41">
    <w:abstractNumId w:val="36"/>
  </w:num>
  <w:num w:numId="42">
    <w:abstractNumId w:val="31"/>
  </w:num>
  <w:num w:numId="43">
    <w:abstractNumId w:val="15"/>
  </w:num>
  <w:num w:numId="44">
    <w:abstractNumId w:val="3"/>
  </w:num>
  <w:num w:numId="45">
    <w:abstractNumId w:val="32"/>
  </w:num>
  <w:num w:numId="46">
    <w:abstractNumId w:val="6"/>
  </w:num>
  <w:num w:numId="47">
    <w:abstractNumId w:val="13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75BC"/>
    <w:rsid w:val="00063E8E"/>
    <w:rsid w:val="000773D7"/>
    <w:rsid w:val="00095E72"/>
    <w:rsid w:val="000A69CC"/>
    <w:rsid w:val="000B4B3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34568"/>
    <w:rsid w:val="0016524C"/>
    <w:rsid w:val="00165A67"/>
    <w:rsid w:val="001739BC"/>
    <w:rsid w:val="00173A8A"/>
    <w:rsid w:val="00177534"/>
    <w:rsid w:val="001859E1"/>
    <w:rsid w:val="00185F77"/>
    <w:rsid w:val="00195C15"/>
    <w:rsid w:val="001A0B45"/>
    <w:rsid w:val="001B069A"/>
    <w:rsid w:val="001C5960"/>
    <w:rsid w:val="001D159D"/>
    <w:rsid w:val="001D74D7"/>
    <w:rsid w:val="001D790D"/>
    <w:rsid w:val="001F4F9F"/>
    <w:rsid w:val="001F5594"/>
    <w:rsid w:val="002035C0"/>
    <w:rsid w:val="00221B56"/>
    <w:rsid w:val="00226665"/>
    <w:rsid w:val="00232782"/>
    <w:rsid w:val="00242685"/>
    <w:rsid w:val="00250701"/>
    <w:rsid w:val="00251BA5"/>
    <w:rsid w:val="00260042"/>
    <w:rsid w:val="00261706"/>
    <w:rsid w:val="002642C5"/>
    <w:rsid w:val="002649FA"/>
    <w:rsid w:val="00265634"/>
    <w:rsid w:val="00277CBC"/>
    <w:rsid w:val="00283EBF"/>
    <w:rsid w:val="0029061D"/>
    <w:rsid w:val="002B2042"/>
    <w:rsid w:val="002D03FC"/>
    <w:rsid w:val="002D0D72"/>
    <w:rsid w:val="002F203C"/>
    <w:rsid w:val="00314D6F"/>
    <w:rsid w:val="00320D95"/>
    <w:rsid w:val="00326AC6"/>
    <w:rsid w:val="003331AF"/>
    <w:rsid w:val="00344749"/>
    <w:rsid w:val="003452A1"/>
    <w:rsid w:val="00350F71"/>
    <w:rsid w:val="0036240C"/>
    <w:rsid w:val="003634B5"/>
    <w:rsid w:val="00364DB3"/>
    <w:rsid w:val="00364EEA"/>
    <w:rsid w:val="00382355"/>
    <w:rsid w:val="003869AD"/>
    <w:rsid w:val="00394A23"/>
    <w:rsid w:val="0039672B"/>
    <w:rsid w:val="003A0A9D"/>
    <w:rsid w:val="003B12D2"/>
    <w:rsid w:val="003B521E"/>
    <w:rsid w:val="003C2B76"/>
    <w:rsid w:val="003C3DFF"/>
    <w:rsid w:val="003C5258"/>
    <w:rsid w:val="003D23BA"/>
    <w:rsid w:val="003D572C"/>
    <w:rsid w:val="003D78D7"/>
    <w:rsid w:val="003E21A2"/>
    <w:rsid w:val="00400E7B"/>
    <w:rsid w:val="00403D07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F52"/>
    <w:rsid w:val="00453E34"/>
    <w:rsid w:val="00465FB1"/>
    <w:rsid w:val="00466631"/>
    <w:rsid w:val="00470AB5"/>
    <w:rsid w:val="0049350B"/>
    <w:rsid w:val="00494C11"/>
    <w:rsid w:val="004A2A5E"/>
    <w:rsid w:val="004A4E83"/>
    <w:rsid w:val="004A7E0C"/>
    <w:rsid w:val="004B54D4"/>
    <w:rsid w:val="004B604D"/>
    <w:rsid w:val="004C0588"/>
    <w:rsid w:val="004D00F0"/>
    <w:rsid w:val="004D416D"/>
    <w:rsid w:val="004D6AF5"/>
    <w:rsid w:val="00506CAA"/>
    <w:rsid w:val="005213E7"/>
    <w:rsid w:val="00525700"/>
    <w:rsid w:val="005327D2"/>
    <w:rsid w:val="005418D4"/>
    <w:rsid w:val="005573B2"/>
    <w:rsid w:val="00572D6E"/>
    <w:rsid w:val="005843D3"/>
    <w:rsid w:val="005A20B0"/>
    <w:rsid w:val="005A248B"/>
    <w:rsid w:val="005B5711"/>
    <w:rsid w:val="005D528E"/>
    <w:rsid w:val="005D69B8"/>
    <w:rsid w:val="005F23E2"/>
    <w:rsid w:val="00603E5E"/>
    <w:rsid w:val="00624973"/>
    <w:rsid w:val="00632C8A"/>
    <w:rsid w:val="00635E79"/>
    <w:rsid w:val="00637306"/>
    <w:rsid w:val="00647D01"/>
    <w:rsid w:val="0065523A"/>
    <w:rsid w:val="00657FDC"/>
    <w:rsid w:val="006647F2"/>
    <w:rsid w:val="006756A1"/>
    <w:rsid w:val="006B51BB"/>
    <w:rsid w:val="006C73B7"/>
    <w:rsid w:val="006D05BE"/>
    <w:rsid w:val="006F3F03"/>
    <w:rsid w:val="00725B3E"/>
    <w:rsid w:val="007340A4"/>
    <w:rsid w:val="00757716"/>
    <w:rsid w:val="00760236"/>
    <w:rsid w:val="007738E1"/>
    <w:rsid w:val="007768A8"/>
    <w:rsid w:val="00797E02"/>
    <w:rsid w:val="007A2398"/>
    <w:rsid w:val="007A73EA"/>
    <w:rsid w:val="007B1C6C"/>
    <w:rsid w:val="007B6548"/>
    <w:rsid w:val="007C128F"/>
    <w:rsid w:val="007D0434"/>
    <w:rsid w:val="007D39FD"/>
    <w:rsid w:val="007E3154"/>
    <w:rsid w:val="007F0898"/>
    <w:rsid w:val="007F4C57"/>
    <w:rsid w:val="00801A10"/>
    <w:rsid w:val="00803954"/>
    <w:rsid w:val="00807DA1"/>
    <w:rsid w:val="00810492"/>
    <w:rsid w:val="00812058"/>
    <w:rsid w:val="008242B4"/>
    <w:rsid w:val="00826EB5"/>
    <w:rsid w:val="0083443C"/>
    <w:rsid w:val="00835A0C"/>
    <w:rsid w:val="008529A7"/>
    <w:rsid w:val="00860037"/>
    <w:rsid w:val="00860F38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E22BC"/>
    <w:rsid w:val="008E272D"/>
    <w:rsid w:val="008E44D9"/>
    <w:rsid w:val="008E51C9"/>
    <w:rsid w:val="008F3226"/>
    <w:rsid w:val="0090522D"/>
    <w:rsid w:val="0092354D"/>
    <w:rsid w:val="009274DA"/>
    <w:rsid w:val="00927C1D"/>
    <w:rsid w:val="00947992"/>
    <w:rsid w:val="00962C18"/>
    <w:rsid w:val="0096750B"/>
    <w:rsid w:val="00967FFE"/>
    <w:rsid w:val="009702AF"/>
    <w:rsid w:val="009840FD"/>
    <w:rsid w:val="00985CBE"/>
    <w:rsid w:val="009A51EB"/>
    <w:rsid w:val="009B368D"/>
    <w:rsid w:val="009C4E17"/>
    <w:rsid w:val="009D20A4"/>
    <w:rsid w:val="009D2E0B"/>
    <w:rsid w:val="009D3738"/>
    <w:rsid w:val="009D656F"/>
    <w:rsid w:val="009D7E51"/>
    <w:rsid w:val="009E12E1"/>
    <w:rsid w:val="009F1458"/>
    <w:rsid w:val="00A006C4"/>
    <w:rsid w:val="00A03DAB"/>
    <w:rsid w:val="00A12E09"/>
    <w:rsid w:val="00A12EB1"/>
    <w:rsid w:val="00A24E11"/>
    <w:rsid w:val="00A30E76"/>
    <w:rsid w:val="00A32C43"/>
    <w:rsid w:val="00A36C04"/>
    <w:rsid w:val="00A40848"/>
    <w:rsid w:val="00A41B60"/>
    <w:rsid w:val="00A46C71"/>
    <w:rsid w:val="00A53B0C"/>
    <w:rsid w:val="00A60DF8"/>
    <w:rsid w:val="00AB6F75"/>
    <w:rsid w:val="00AC0E68"/>
    <w:rsid w:val="00AD3D01"/>
    <w:rsid w:val="00AD50E8"/>
    <w:rsid w:val="00AE4E8F"/>
    <w:rsid w:val="00AF757D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76972"/>
    <w:rsid w:val="00B76E1C"/>
    <w:rsid w:val="00B86F74"/>
    <w:rsid w:val="00B93BC7"/>
    <w:rsid w:val="00BA6526"/>
    <w:rsid w:val="00BB4E4C"/>
    <w:rsid w:val="00BE11A3"/>
    <w:rsid w:val="00BE7147"/>
    <w:rsid w:val="00BE7477"/>
    <w:rsid w:val="00BF079B"/>
    <w:rsid w:val="00C011F1"/>
    <w:rsid w:val="00C0549E"/>
    <w:rsid w:val="00C12378"/>
    <w:rsid w:val="00C318F3"/>
    <w:rsid w:val="00C33942"/>
    <w:rsid w:val="00C40492"/>
    <w:rsid w:val="00C74EB0"/>
    <w:rsid w:val="00C802FC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419C"/>
    <w:rsid w:val="00D054C4"/>
    <w:rsid w:val="00D115B6"/>
    <w:rsid w:val="00D119DB"/>
    <w:rsid w:val="00D15F8A"/>
    <w:rsid w:val="00D3224F"/>
    <w:rsid w:val="00D47E3C"/>
    <w:rsid w:val="00D5168E"/>
    <w:rsid w:val="00D55B43"/>
    <w:rsid w:val="00D6036E"/>
    <w:rsid w:val="00D672B5"/>
    <w:rsid w:val="00D71026"/>
    <w:rsid w:val="00D87343"/>
    <w:rsid w:val="00D9008E"/>
    <w:rsid w:val="00DC2E4C"/>
    <w:rsid w:val="00DC3D59"/>
    <w:rsid w:val="00DE24D8"/>
    <w:rsid w:val="00DF3FEB"/>
    <w:rsid w:val="00E25E65"/>
    <w:rsid w:val="00E311FA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808CF"/>
    <w:rsid w:val="00E82820"/>
    <w:rsid w:val="00E860DB"/>
    <w:rsid w:val="00E95A85"/>
    <w:rsid w:val="00EA637F"/>
    <w:rsid w:val="00EB301B"/>
    <w:rsid w:val="00EC126E"/>
    <w:rsid w:val="00EC1345"/>
    <w:rsid w:val="00ED3728"/>
    <w:rsid w:val="00F057E0"/>
    <w:rsid w:val="00F10F9B"/>
    <w:rsid w:val="00F12B85"/>
    <w:rsid w:val="00F173E3"/>
    <w:rsid w:val="00F21524"/>
    <w:rsid w:val="00F2216B"/>
    <w:rsid w:val="00F42F23"/>
    <w:rsid w:val="00F517DE"/>
    <w:rsid w:val="00F538E7"/>
    <w:rsid w:val="00F5451E"/>
    <w:rsid w:val="00F60354"/>
    <w:rsid w:val="00F63B08"/>
    <w:rsid w:val="00F72401"/>
    <w:rsid w:val="00F770BE"/>
    <w:rsid w:val="00F85452"/>
    <w:rsid w:val="00FB19B2"/>
    <w:rsid w:val="00FB4AD1"/>
    <w:rsid w:val="00FB53CD"/>
    <w:rsid w:val="00FC1056"/>
    <w:rsid w:val="00FD306B"/>
    <w:rsid w:val="00FD36F7"/>
    <w:rsid w:val="00FD3A02"/>
    <w:rsid w:val="00FE1607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F96A5-C5FF-4F8E-B4BB-7BAC7A29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FE15-8FC6-4587-BCB4-4E2E09D8F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Лебедев Александр Александрович</cp:lastModifiedBy>
  <cp:revision>41</cp:revision>
  <cp:lastPrinted>2017-12-27T09:48:00Z</cp:lastPrinted>
  <dcterms:created xsi:type="dcterms:W3CDTF">2017-10-27T08:51:00Z</dcterms:created>
  <dcterms:modified xsi:type="dcterms:W3CDTF">2017-12-27T09:49:00Z</dcterms:modified>
</cp:coreProperties>
</file>